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91.831512451172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8.079999923706055"/>
          <w:szCs w:val="28.079999923706055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Oratory Contest Tally Sheet  </w:t>
      </w:r>
    </w:p>
    <w:tbl>
      <w:tblPr>
        <w:tblStyle w:val="Table1"/>
        <w:tblW w:w="10475.61203002929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7.212371826172"/>
        <w:gridCol w:w="2256.5997314453125"/>
        <w:gridCol w:w="2294.8028564453125"/>
        <w:gridCol w:w="2342.994384765625"/>
        <w:gridCol w:w="1344.002685546875"/>
        <w:tblGridChange w:id="0">
          <w:tblGrid>
            <w:gridCol w:w="2237.212371826172"/>
            <w:gridCol w:w="2256.5997314453125"/>
            <w:gridCol w:w="2294.8028564453125"/>
            <w:gridCol w:w="2342.994384765625"/>
            <w:gridCol w:w="1344.002685546875"/>
          </w:tblGrid>
        </w:tblGridChange>
      </w:tblGrid>
      <w:tr>
        <w:trPr>
          <w:cantSplit w:val="0"/>
          <w:trHeight w:val="1249.4689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Judge # 1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0.718994140625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Judge # 2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0.718994140625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Judge # 3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0.718994140625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6.13159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Contestant Name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</w:tr>
      <w:tr>
        <w:trPr>
          <w:cantSplit w:val="0"/>
          <w:trHeight w:val="1053.9477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99969482421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.5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9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508.5046386718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277.280044555664" w:top="405.6005859375" w:left="1046.3923645019531" w:right="717.9956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widowControl w:val="0"/>
      <w:spacing w:line="240" w:lineRule="auto"/>
      <w:ind w:right="30"/>
      <w:jc w:val="right"/>
      <w:rPr/>
    </w:pPr>
    <w:r w:rsidDel="00000000" w:rsidR="00000000" w:rsidRPr="00000000">
      <w:rPr>
        <w:rFonts w:ascii="Times" w:cs="Times" w:eastAsia="Times" w:hAnsi="Times"/>
        <w:sz w:val="18"/>
        <w:szCs w:val="18"/>
        <w:rtl w:val="0"/>
      </w:rPr>
      <w:t xml:space="preserve">Updated </w:t>
    </w: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10.04.22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